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1988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6873AD1" wp14:editId="26F5A15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88109" wp14:editId="46204037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CE5613"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3DC54" wp14:editId="68C85097">
                <wp:simplePos x="0" y="0"/>
                <wp:positionH relativeFrom="column">
                  <wp:posOffset>2562837</wp:posOffset>
                </wp:positionH>
                <wp:positionV relativeFrom="paragraph">
                  <wp:posOffset>163748</wp:posOffset>
                </wp:positionV>
                <wp:extent cx="1526796" cy="8389"/>
                <wp:effectExtent l="0" t="0" r="165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796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5364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12.9pt" to="3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:rsidTr="00BA1988"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:rsidR="00AE3329" w:rsidRPr="003464B1" w:rsidRDefault="00580889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Crafts</w:t>
      </w:r>
      <w:r w:rsidR="00BE4132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12AB47AF">
                <wp:simplePos x="0" y="0"/>
                <wp:positionH relativeFrom="column">
                  <wp:posOffset>257175</wp:posOffset>
                </wp:positionH>
                <wp:positionV relativeFrom="paragraph">
                  <wp:posOffset>2540</wp:posOffset>
                </wp:positionV>
                <wp:extent cx="6363970" cy="1171575"/>
                <wp:effectExtent l="0" t="0" r="1778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8DE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E5A3284" wp14:editId="6550EF28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580889">
                              <w:t>Crocheted &amp; Knitted Items including Afghans</w:t>
                            </w:r>
                            <w:r w:rsidR="00580889">
                              <w:tab/>
                            </w:r>
                            <w:r w:rsidR="00580889">
                              <w:tab/>
                            </w:r>
                            <w:r w:rsidR="00647D18">
                              <w:tab/>
                            </w:r>
                            <w:r w:rsidR="000368CA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1860468" wp14:editId="1D63F1DC">
                                  <wp:extent cx="146050" cy="146050"/>
                                  <wp:effectExtent l="0" t="0" r="635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580889">
                              <w:t xml:space="preserve">Holiday </w:t>
                            </w:r>
                            <w:r w:rsidR="00B0501B">
                              <w:t>Accessories</w:t>
                            </w:r>
                          </w:p>
                          <w:p w:rsidR="00647D18" w:rsidRDefault="00A07BC6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CF3BF73" wp14:editId="5E048A86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580889">
                              <w:t>Decorative Painting</w:t>
                            </w:r>
                            <w:r w:rsidR="00580889">
                              <w:tab/>
                            </w:r>
                            <w:r w:rsidR="00580889">
                              <w:tab/>
                            </w:r>
                            <w:r w:rsidR="00580889">
                              <w:tab/>
                            </w:r>
                            <w:r w:rsidR="00A12DFD">
                              <w:tab/>
                            </w:r>
                            <w:r w:rsidR="00A12DFD">
                              <w:tab/>
                            </w:r>
                            <w:r w:rsidR="00A12DFD">
                              <w:tab/>
                            </w:r>
                            <w:r w:rsidR="000368CA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F0E401E" wp14:editId="40BE9BCF">
                                  <wp:extent cx="146050" cy="146050"/>
                                  <wp:effectExtent l="0" t="0" r="635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580889">
                              <w:t>Needlework</w:t>
                            </w:r>
                          </w:p>
                          <w:p w:rsidR="00B0501B" w:rsidRDefault="00647D18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91CC479" wp14:editId="2FAA04F0">
                                  <wp:extent cx="146050" cy="146050"/>
                                  <wp:effectExtent l="0" t="0" r="635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B0501B">
                              <w:t>Miscellaneous &amp; Novelties</w:t>
                            </w:r>
                            <w:r w:rsidR="00A07BC6">
                              <w:tab/>
                            </w:r>
                            <w:r w:rsidR="00A07BC6">
                              <w:tab/>
                            </w:r>
                            <w:r w:rsidR="00A07BC6">
                              <w:tab/>
                            </w:r>
                            <w:r w:rsidR="003A1E6C">
                              <w:tab/>
                            </w:r>
                            <w:r w:rsidRPr="00647D18">
                              <w:t xml:space="preserve"> </w:t>
                            </w:r>
                            <w:r w:rsidR="00B0501B">
                              <w:tab/>
                            </w:r>
                            <w:r w:rsidR="00B0501B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A4493DC" wp14:editId="43E94041">
                                  <wp:extent cx="146050" cy="146050"/>
                                  <wp:effectExtent l="0" t="0" r="6350" b="635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501B">
                              <w:t xml:space="preserve"> Wall Hangings</w:t>
                            </w:r>
                            <w:r w:rsidR="00BF3C1E">
                              <w:tab/>
                            </w:r>
                            <w:r w:rsidR="00A12DFD">
                              <w:tab/>
                            </w:r>
                          </w:p>
                          <w:p w:rsidR="000368CA" w:rsidRDefault="00A12DFD" w:rsidP="00647D1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F2C39B9" wp14:editId="2EAF2D86">
                                  <wp:extent cx="146050" cy="146050"/>
                                  <wp:effectExtent l="0" t="0" r="6350" b="635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3C1E">
                              <w:t xml:space="preserve"> </w:t>
                            </w:r>
                            <w:r w:rsidR="00B0501B">
                              <w:t>Recycled/Reused/Repurposed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25pt;margin-top:.2pt;width:501.1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">
                <v:textbox>
                  <w:txbxContent>
                    <w:p w14:paraId="469E7AA4" w14:textId="48FF8265" w:rsidR="00EC28DE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E5A3284" wp14:editId="6550EF28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580889">
                        <w:t>Crocheted &amp; Knitted Items including Afghans</w:t>
                      </w:r>
                      <w:r w:rsidR="00580889">
                        <w:tab/>
                      </w:r>
                      <w:r w:rsidR="00580889">
                        <w:tab/>
                      </w:r>
                      <w:r w:rsidR="00647D18">
                        <w:tab/>
                      </w:r>
                      <w:r w:rsidR="000368CA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1860468" wp14:editId="1D63F1DC">
                            <wp:extent cx="146050" cy="146050"/>
                            <wp:effectExtent l="0" t="0" r="635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580889">
                        <w:t xml:space="preserve">Holiday </w:t>
                      </w:r>
                      <w:r w:rsidR="00B0501B">
                        <w:t>Accessories</w:t>
                      </w:r>
                    </w:p>
                    <w:p w14:paraId="18FD2295" w14:textId="5EEA7D2E" w:rsidR="00647D18" w:rsidRDefault="00A07BC6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CF3BF73" wp14:editId="5E048A86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580889">
                        <w:t>Decorative Painting</w:t>
                      </w:r>
                      <w:r w:rsidR="00580889">
                        <w:tab/>
                      </w:r>
                      <w:r w:rsidR="00580889">
                        <w:tab/>
                      </w:r>
                      <w:r w:rsidR="00580889">
                        <w:tab/>
                      </w:r>
                      <w:r w:rsidR="00A12DFD">
                        <w:tab/>
                      </w:r>
                      <w:r w:rsidR="00A12DFD">
                        <w:tab/>
                      </w:r>
                      <w:r w:rsidR="00A12DFD">
                        <w:tab/>
                      </w:r>
                      <w:r w:rsidR="000368CA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F0E401E" wp14:editId="40BE9BCF">
                            <wp:extent cx="146050" cy="146050"/>
                            <wp:effectExtent l="0" t="0" r="635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580889">
                        <w:t>Needlework</w:t>
                      </w:r>
                    </w:p>
                    <w:p w14:paraId="39746D8C" w14:textId="6652D594" w:rsidR="00B0501B" w:rsidRDefault="00647D18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91CC479" wp14:editId="2FAA04F0">
                            <wp:extent cx="146050" cy="146050"/>
                            <wp:effectExtent l="0" t="0" r="635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B0501B">
                        <w:t>Miscellaneous &amp; Novelties</w:t>
                      </w:r>
                      <w:r w:rsidR="00A07BC6">
                        <w:tab/>
                      </w:r>
                      <w:r w:rsidR="00A07BC6">
                        <w:tab/>
                      </w:r>
                      <w:r w:rsidR="00A07BC6">
                        <w:tab/>
                      </w:r>
                      <w:r w:rsidR="003A1E6C">
                        <w:tab/>
                      </w:r>
                      <w:r w:rsidRPr="00647D18">
                        <w:t xml:space="preserve"> </w:t>
                      </w:r>
                      <w:r w:rsidR="00B0501B">
                        <w:tab/>
                      </w:r>
                      <w:r w:rsidR="00B0501B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A4493DC" wp14:editId="43E94041">
                            <wp:extent cx="146050" cy="146050"/>
                            <wp:effectExtent l="0" t="0" r="6350" b="635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501B">
                        <w:t xml:space="preserve"> Wall Hangings</w:t>
                      </w:r>
                      <w:r w:rsidR="00BF3C1E">
                        <w:tab/>
                      </w:r>
                      <w:r w:rsidR="00A12DFD">
                        <w:tab/>
                      </w:r>
                    </w:p>
                    <w:p w14:paraId="1431064A" w14:textId="48B0C2D8" w:rsidR="000368CA" w:rsidRDefault="00A12DFD" w:rsidP="00647D1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F2C39B9" wp14:editId="2EAF2D86">
                            <wp:extent cx="146050" cy="146050"/>
                            <wp:effectExtent l="0" t="0" r="6350" b="635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3C1E">
                        <w:t xml:space="preserve"> </w:t>
                      </w:r>
                      <w:r w:rsidR="00B0501B">
                        <w:t>Recycled/Reused/Repurposed</w:t>
                      </w: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:rsidR="00BF3C1E" w:rsidRDefault="00BF3C1E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</w:p>
    <w:p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44E098C7">
                <wp:simplePos x="0" y="0"/>
                <wp:positionH relativeFrom="column">
                  <wp:posOffset>2628900</wp:posOffset>
                </wp:positionH>
                <wp:positionV relativeFrom="paragraph">
                  <wp:posOffset>194945</wp:posOffset>
                </wp:positionV>
                <wp:extent cx="4065905" cy="0"/>
                <wp:effectExtent l="0" t="0" r="107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5.35pt" to="52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gzuQEAAMUDAAAOAAAAZHJzL2Uyb0RvYy54bWysU8GOEzEMvSPxD1HudKYVu4J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F305D5">
        <w:rPr>
          <w:rFonts w:ascii="Arial Black" w:hAnsi="Arial Black" w:cs="Arial"/>
          <w:sz w:val="18"/>
          <w:szCs w:val="18"/>
        </w:rPr>
        <w:t xml:space="preserve">AST Teacher or 4-H Leader </w:t>
      </w:r>
      <w:r>
        <w:rPr>
          <w:rFonts w:ascii="Arial Black" w:hAnsi="Arial Black" w:cs="Arial"/>
          <w:sz w:val="18"/>
          <w:szCs w:val="18"/>
        </w:rPr>
        <w:t xml:space="preserve"> </w:t>
      </w:r>
      <w:bookmarkStart w:id="0" w:name="_GoBack"/>
      <w:bookmarkEnd w:id="0"/>
    </w:p>
    <w:sectPr w:rsidR="008574F9" w:rsidRPr="008574F9" w:rsidSect="007A4F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41" w:rsidRDefault="00E93841" w:rsidP="00BA1988">
      <w:pPr>
        <w:spacing w:after="0" w:line="240" w:lineRule="auto"/>
      </w:pPr>
      <w:r>
        <w:separator/>
      </w:r>
    </w:p>
  </w:endnote>
  <w:endnote w:type="continuationSeparator" w:id="0">
    <w:p w:rsidR="00E93841" w:rsidRDefault="00E93841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41" w:rsidRDefault="00E93841" w:rsidP="00BA1988">
      <w:pPr>
        <w:spacing w:after="0" w:line="240" w:lineRule="auto"/>
      </w:pPr>
      <w:r>
        <w:separator/>
      </w:r>
    </w:p>
  </w:footnote>
  <w:footnote w:type="continuationSeparator" w:id="0">
    <w:p w:rsidR="00E93841" w:rsidRDefault="00E93841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25F"/>
    <w:multiLevelType w:val="hybridMultilevel"/>
    <w:tmpl w:val="A9C20F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3E7B23"/>
    <w:multiLevelType w:val="hybridMultilevel"/>
    <w:tmpl w:val="8EE45B3A"/>
    <w:lvl w:ilvl="0" w:tplc="3C0A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3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2A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84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61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2B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C1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E0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AD2CC1"/>
    <w:multiLevelType w:val="hybridMultilevel"/>
    <w:tmpl w:val="65328610"/>
    <w:lvl w:ilvl="0" w:tplc="7902C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08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B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8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1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4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CC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81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A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368CA"/>
    <w:rsid w:val="0018632A"/>
    <w:rsid w:val="001F6BAB"/>
    <w:rsid w:val="00321BF8"/>
    <w:rsid w:val="003464B1"/>
    <w:rsid w:val="003A1E6C"/>
    <w:rsid w:val="0040187B"/>
    <w:rsid w:val="00580889"/>
    <w:rsid w:val="00647D18"/>
    <w:rsid w:val="006B3BEB"/>
    <w:rsid w:val="007A4FC8"/>
    <w:rsid w:val="008574F9"/>
    <w:rsid w:val="009C1512"/>
    <w:rsid w:val="00A07BC6"/>
    <w:rsid w:val="00A12DFD"/>
    <w:rsid w:val="00AE3329"/>
    <w:rsid w:val="00B0501B"/>
    <w:rsid w:val="00B40B20"/>
    <w:rsid w:val="00BA1988"/>
    <w:rsid w:val="00BC6E50"/>
    <w:rsid w:val="00BD0EB3"/>
    <w:rsid w:val="00BE4132"/>
    <w:rsid w:val="00BF3C1E"/>
    <w:rsid w:val="00C352B9"/>
    <w:rsid w:val="00CB084A"/>
    <w:rsid w:val="00E51564"/>
    <w:rsid w:val="00E93841"/>
    <w:rsid w:val="00EC1C51"/>
    <w:rsid w:val="00EC28DE"/>
    <w:rsid w:val="00F305D5"/>
    <w:rsid w:val="00F3060A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2024-09-14T02:19:00Z</cp:lastPrinted>
  <dcterms:created xsi:type="dcterms:W3CDTF">2024-10-07T18:54:00Z</dcterms:created>
  <dcterms:modified xsi:type="dcterms:W3CDTF">2024-10-07T18:54:00Z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